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408E" w:rsidRDefault="0042408E" w:rsidP="0042408E">
      <w:pPr>
        <w:jc w:val="both"/>
      </w:pPr>
      <w:r>
        <w:t>Załącznik nr 4  Projekt Umowy</w:t>
      </w:r>
    </w:p>
    <w:p w:rsidR="0042408E" w:rsidRDefault="0042408E" w:rsidP="0042408E">
      <w:pPr>
        <w:jc w:val="both"/>
      </w:pPr>
    </w:p>
    <w:p w:rsidR="0042408E" w:rsidRDefault="0042408E" w:rsidP="0042408E">
      <w:pPr>
        <w:jc w:val="both"/>
      </w:pPr>
    </w:p>
    <w:p w:rsidR="0042408E" w:rsidRDefault="0042408E" w:rsidP="0042408E">
      <w:pPr>
        <w:jc w:val="both"/>
      </w:pPr>
      <w:r>
        <w:t>U M O W A nr ………../2024</w:t>
      </w:r>
    </w:p>
    <w:p w:rsidR="0042408E" w:rsidRDefault="0042408E" w:rsidP="0042408E">
      <w:pPr>
        <w:jc w:val="both"/>
      </w:pPr>
      <w:r>
        <w:t>zawarta w dniu ……........… r. w Gorzowie Wlkp., pomiędzy Lubuskim Stowarzyszeniem Rozwoju Regionalnego „Rozwój” z siedzibą:</w:t>
      </w:r>
    </w:p>
    <w:p w:rsidR="0042408E" w:rsidRDefault="0042408E" w:rsidP="0042408E">
      <w:pPr>
        <w:jc w:val="both"/>
      </w:pPr>
      <w:r>
        <w:t>Gorzowie Wlkp., 66-400, ul. Grobla 4, reprezentowanym przez:</w:t>
      </w:r>
    </w:p>
    <w:p w:rsidR="0042408E" w:rsidRDefault="0042408E" w:rsidP="0042408E">
      <w:pPr>
        <w:jc w:val="both"/>
      </w:pPr>
      <w:r>
        <w:t>Dariusza Miśkiewicza – prezesa zarządu oraz  Marię Drewnika- wiceprezesa zarządu, zwanym dalej „Zamawiającym”,</w:t>
      </w:r>
    </w:p>
    <w:p w:rsidR="0042408E" w:rsidRDefault="0042408E" w:rsidP="0042408E">
      <w:pPr>
        <w:jc w:val="both"/>
      </w:pPr>
      <w:r>
        <w:t>a,</w:t>
      </w:r>
    </w:p>
    <w:p w:rsidR="0042408E" w:rsidRDefault="0042408E" w:rsidP="0042408E">
      <w:pPr>
        <w:jc w:val="both"/>
      </w:pPr>
      <w:r>
        <w:t>……………………………………………………………….</w:t>
      </w:r>
    </w:p>
    <w:p w:rsidR="0042408E" w:rsidRDefault="0042408E" w:rsidP="0042408E">
      <w:pPr>
        <w:jc w:val="both"/>
      </w:pPr>
      <w:r>
        <w:t xml:space="preserve">posiadającym nr identyfikacyjny NIP ………………… , </w:t>
      </w:r>
    </w:p>
    <w:p w:rsidR="0042408E" w:rsidRDefault="0042408E" w:rsidP="0042408E">
      <w:pPr>
        <w:jc w:val="both"/>
      </w:pPr>
      <w:r>
        <w:t>reprezentowanym przez:</w:t>
      </w:r>
    </w:p>
    <w:p w:rsidR="0042408E" w:rsidRDefault="0042408E" w:rsidP="0042408E">
      <w:pPr>
        <w:jc w:val="both"/>
      </w:pPr>
      <w:r>
        <w:t>………………………</w:t>
      </w:r>
    </w:p>
    <w:p w:rsidR="0042408E" w:rsidRDefault="0042408E" w:rsidP="0042408E">
      <w:pPr>
        <w:jc w:val="both"/>
      </w:pPr>
      <w:r>
        <w:t>zwanym dalej „Wykonawcą”,</w:t>
      </w:r>
    </w:p>
    <w:p w:rsidR="0042408E" w:rsidRDefault="0042408E" w:rsidP="0042408E">
      <w:pPr>
        <w:jc w:val="center"/>
      </w:pPr>
      <w:r>
        <w:t>§ 1</w:t>
      </w:r>
    </w:p>
    <w:p w:rsidR="0042408E" w:rsidRDefault="0042408E" w:rsidP="0042408E">
      <w:pPr>
        <w:jc w:val="center"/>
      </w:pPr>
      <w:r>
        <w:t>PRZEDMIOT UMOWY</w:t>
      </w:r>
    </w:p>
    <w:p w:rsidR="0042408E" w:rsidRDefault="0042408E" w:rsidP="0042408E">
      <w:pPr>
        <w:jc w:val="both"/>
      </w:pPr>
      <w:r>
        <w:t>1. Przedmiotem umowy jest zakup i dostawa fabrycznie nowego sprzętu w raz z kompatybilnym osprzętem w ramach Zapytania</w:t>
      </w:r>
      <w:r w:rsidRPr="00CA16FD">
        <w:t xml:space="preserve"> ofertowe</w:t>
      </w:r>
      <w:r>
        <w:t>go</w:t>
      </w:r>
      <w:r w:rsidRPr="00CA16FD">
        <w:t xml:space="preserve"> nr 01/KPO/02/2024</w:t>
      </w:r>
      <w:r>
        <w:t>.</w:t>
      </w:r>
    </w:p>
    <w:p w:rsidR="0042408E" w:rsidRDefault="0042408E" w:rsidP="0042408E">
      <w:pPr>
        <w:jc w:val="both"/>
      </w:pPr>
      <w:r>
        <w:t>Zadanie realizowane jest w ramach przyznanych środków z Krajowego Planu Odbudowy.</w:t>
      </w:r>
    </w:p>
    <w:p w:rsidR="0042408E" w:rsidRDefault="0042408E" w:rsidP="0042408E">
      <w:pPr>
        <w:jc w:val="both"/>
      </w:pPr>
      <w:r>
        <w:t>2. Wykonawca zobowiązuje się dostarczyć fabrycznie nowy sprzęt spełniający warunki zgodnie z opisem zamówienia i niniejszej umowy.</w:t>
      </w:r>
    </w:p>
    <w:p w:rsidR="0042408E" w:rsidRDefault="0042408E" w:rsidP="0042408E">
      <w:pPr>
        <w:jc w:val="both"/>
      </w:pPr>
      <w:r>
        <w:t>3. Sprzęt powinien być dopuszczony do obrotu na terytorium Polski oraz przystosowany do ruchu po drogach publicznych na terytorium Polski.</w:t>
      </w:r>
    </w:p>
    <w:p w:rsidR="0042408E" w:rsidRDefault="0042408E" w:rsidP="0042408E">
      <w:pPr>
        <w:jc w:val="both"/>
      </w:pPr>
    </w:p>
    <w:p w:rsidR="0042408E" w:rsidRDefault="0042408E" w:rsidP="0042408E">
      <w:pPr>
        <w:jc w:val="center"/>
      </w:pPr>
      <w:r>
        <w:t>§ 2</w:t>
      </w:r>
    </w:p>
    <w:p w:rsidR="0042408E" w:rsidRDefault="0042408E" w:rsidP="0042408E">
      <w:pPr>
        <w:jc w:val="center"/>
      </w:pPr>
      <w:r>
        <w:t>WARUNKI DOSTAWY I ODBIORU</w:t>
      </w:r>
    </w:p>
    <w:p w:rsidR="0042408E" w:rsidRDefault="0042408E" w:rsidP="0042408E">
      <w:pPr>
        <w:jc w:val="both"/>
      </w:pPr>
      <w:r>
        <w:t>1. Wykonawca dostarczy sprzęt we własnym zakresie tj. własnym transportem, na własny koszt i na własne ryzyko na adres wskazany przez Zamawiającego, tj. ……..</w:t>
      </w:r>
    </w:p>
    <w:p w:rsidR="0042408E" w:rsidRDefault="0042408E" w:rsidP="0042408E">
      <w:pPr>
        <w:jc w:val="both"/>
      </w:pPr>
      <w:r>
        <w:t>2. O terminie dostawy Wykonawca zobowiązany jest zawiadomić Zamawiającego co najmniej z 1-dniowym wyprzedzeniem.</w:t>
      </w:r>
    </w:p>
    <w:p w:rsidR="0042408E" w:rsidRDefault="0042408E" w:rsidP="0042408E">
      <w:pPr>
        <w:jc w:val="both"/>
      </w:pPr>
      <w:r>
        <w:t>3. Potwierdzeniem realizacji dostawy sprzętu będzie protokół odbioru potwierdzający zgodność dostawy sprzętu z warunkami zawartymi w Zapytaniu oraz ofercie Wykonawcy.</w:t>
      </w:r>
    </w:p>
    <w:p w:rsidR="0042408E" w:rsidRDefault="0042408E" w:rsidP="0042408E">
      <w:pPr>
        <w:jc w:val="both"/>
      </w:pPr>
      <w:r>
        <w:t>4. W czasie odbioru Zamawiający dokona sprawdzenia: dokumentacji sprzętu, zgodności dostarczonego sprzętu z umową i opisem przedmiotu zamówienia, jakości wykonania, funkcjonowania sprzętu.</w:t>
      </w:r>
    </w:p>
    <w:p w:rsidR="0042408E" w:rsidRDefault="0042408E" w:rsidP="0042408E">
      <w:pPr>
        <w:jc w:val="both"/>
      </w:pPr>
      <w:r>
        <w:t>5. Protokół odbioru sprzętu zostanie podpisany przez strony po dostarczeniu w pełni sprawnego przedmiotu umowy i przeprowadzeniu przez Wykonawcę prób eksploatacyjnych u Zamawiającego oraz dostarczeniu dokumentów umożliwiających jego eksploatację.</w:t>
      </w:r>
    </w:p>
    <w:p w:rsidR="0042408E" w:rsidRDefault="0042408E" w:rsidP="0042408E">
      <w:pPr>
        <w:jc w:val="both"/>
      </w:pPr>
      <w:r>
        <w:t>6. W dniu dostawy sprzętu Wykonawca dostarczy:</w:t>
      </w:r>
    </w:p>
    <w:p w:rsidR="0042408E" w:rsidRDefault="0042408E" w:rsidP="0042408E">
      <w:pPr>
        <w:jc w:val="both"/>
      </w:pPr>
      <w:r>
        <w:t>1) wymagane świadectwo homologacji traktorka wraz z osprzętem na ternie RP zgodnie z ustawą z dnia 20 czerwca 1997 r. Prawo o ruchu drogowym (tj. Dz. U. 2023r. poz. 1047);</w:t>
      </w:r>
    </w:p>
    <w:p w:rsidR="0042408E" w:rsidRDefault="0042408E" w:rsidP="0042408E">
      <w:pPr>
        <w:jc w:val="both"/>
      </w:pPr>
      <w:r>
        <w:t>2) dokumenty gwarancyjne w tym dokumenty określające częstotliwość i zakres przeglądów gwarancyjnych;</w:t>
      </w:r>
    </w:p>
    <w:p w:rsidR="0042408E" w:rsidRDefault="0042408E" w:rsidP="0042408E">
      <w:pPr>
        <w:jc w:val="both"/>
      </w:pPr>
      <w:r>
        <w:t>3) fabryczną instrukcję obsługi sprzętu w języku polskim – w jednym egzemplarzu w wersji papierowej;</w:t>
      </w:r>
    </w:p>
    <w:p w:rsidR="0042408E" w:rsidRDefault="0042408E" w:rsidP="0042408E">
      <w:pPr>
        <w:jc w:val="both"/>
      </w:pPr>
      <w:r>
        <w:t>4) książkę serwisową w języku polskim;</w:t>
      </w:r>
    </w:p>
    <w:p w:rsidR="0042408E" w:rsidRDefault="0042408E" w:rsidP="0042408E">
      <w:pPr>
        <w:jc w:val="both"/>
      </w:pPr>
      <w:r>
        <w:t>5) komplet kluczyków w liczbie dostarczonej przez producenta, minimum dwa komplety.</w:t>
      </w:r>
    </w:p>
    <w:p w:rsidR="0042408E" w:rsidRDefault="0042408E" w:rsidP="0042408E">
      <w:pPr>
        <w:jc w:val="both"/>
      </w:pPr>
      <w:r>
        <w:t xml:space="preserve">7. W przypadku stwierdzenia w trakcie dokonywania odbioru istnienia błędów/usterek bądź też istnienia innych okoliczności uniemożliwiających dokonanie odbioru obciążających Wykonawcę, Zamawiający wstrzyma czynności odbioru sprzętu do czasu usunięcia </w:t>
      </w:r>
      <w:r>
        <w:lastRenderedPageBreak/>
        <w:t>stwierdzonych błędów/usterek lub innych okoliczności uniemożliwiających dokonanie jego odbioru.</w:t>
      </w:r>
    </w:p>
    <w:p w:rsidR="0042408E" w:rsidRDefault="0042408E" w:rsidP="0042408E">
      <w:pPr>
        <w:jc w:val="both"/>
      </w:pPr>
      <w:r>
        <w:t>8. Wykonawca przekaże Zamawiającemu sprzęt z uzupełnionym pełnym stanem wszystkich płynów eksploatacyjnych i pełnym zbiornikiem paliwa.</w:t>
      </w:r>
    </w:p>
    <w:p w:rsidR="0042408E" w:rsidRDefault="0042408E" w:rsidP="0042408E">
      <w:pPr>
        <w:jc w:val="both"/>
      </w:pPr>
      <w:r>
        <w:t>9. Wykonawca w dniu dokonania dostawy przeszkoli co najmniej jedną osobę wskazaną przez Zamawiającego, w zakresie obsługi, konserwacji, drobnych napraw, eksploatacji, przeglądów dostarczonego sprzętu, co zostanie potwierdzone przez Strony niniejszej umowy stosownym oświadczeniem.</w:t>
      </w:r>
    </w:p>
    <w:p w:rsidR="0042408E" w:rsidRDefault="0042408E" w:rsidP="0042408E">
      <w:pPr>
        <w:jc w:val="both"/>
      </w:pPr>
    </w:p>
    <w:p w:rsidR="0042408E" w:rsidRDefault="0042408E" w:rsidP="0042408E">
      <w:pPr>
        <w:jc w:val="center"/>
      </w:pPr>
      <w:r>
        <w:t>§ 3</w:t>
      </w:r>
    </w:p>
    <w:p w:rsidR="0042408E" w:rsidRDefault="0042408E" w:rsidP="0042408E">
      <w:pPr>
        <w:jc w:val="center"/>
      </w:pPr>
      <w:r>
        <w:t>TERMIN WYKONANIA</w:t>
      </w:r>
    </w:p>
    <w:p w:rsidR="0042408E" w:rsidRDefault="0042408E" w:rsidP="0042408E">
      <w:pPr>
        <w:jc w:val="both"/>
      </w:pPr>
      <w:r>
        <w:t>1. Termin wykonania do dnia: 22 marca 2024 r.</w:t>
      </w:r>
    </w:p>
    <w:p w:rsidR="0042408E" w:rsidRDefault="0042408E" w:rsidP="0042408E">
      <w:pPr>
        <w:jc w:val="both"/>
      </w:pPr>
      <w:r>
        <w:t>2. Za termin wykonania umowy uznaje się dzień podpisania przez obie strony protokołu odbioru bez zastrzeżeń.</w:t>
      </w:r>
    </w:p>
    <w:p w:rsidR="0042408E" w:rsidRDefault="0042408E" w:rsidP="0042408E">
      <w:pPr>
        <w:jc w:val="both"/>
      </w:pPr>
    </w:p>
    <w:p w:rsidR="0042408E" w:rsidRDefault="0042408E" w:rsidP="0042408E">
      <w:pPr>
        <w:jc w:val="center"/>
      </w:pPr>
      <w:r>
        <w:t>§ 4</w:t>
      </w:r>
    </w:p>
    <w:p w:rsidR="0042408E" w:rsidRDefault="0042408E" w:rsidP="0042408E">
      <w:pPr>
        <w:jc w:val="both"/>
      </w:pPr>
      <w:r>
        <w:t>1. Osoba upoważnione do kontaktowania się w sprawie realizacji niniejszej umowy:</w:t>
      </w:r>
    </w:p>
    <w:p w:rsidR="0042408E" w:rsidRDefault="0042408E" w:rsidP="0042408E">
      <w:pPr>
        <w:jc w:val="both"/>
      </w:pPr>
      <w:r>
        <w:t>1) ze strony Zamawiającego: ………………………. tel. ……………………….email.: …………….</w:t>
      </w:r>
    </w:p>
    <w:p w:rsidR="0042408E" w:rsidRDefault="0042408E" w:rsidP="0042408E">
      <w:pPr>
        <w:jc w:val="both"/>
      </w:pPr>
      <w:r>
        <w:t>2) ze strony Wykonawcy: ………………………… tel. ………………………. e-mail:…………………….</w:t>
      </w:r>
    </w:p>
    <w:p w:rsidR="0042408E" w:rsidRDefault="0042408E" w:rsidP="0042408E">
      <w:pPr>
        <w:jc w:val="both"/>
      </w:pPr>
      <w:r>
        <w:t xml:space="preserve">2. Zmiana osób upoważnionych do kontaktu nie stanowi zmiany umowy i wymaga poinformowania </w:t>
      </w:r>
    </w:p>
    <w:p w:rsidR="0042408E" w:rsidRDefault="0042408E" w:rsidP="0042408E">
      <w:pPr>
        <w:jc w:val="both"/>
      </w:pPr>
      <w:r>
        <w:t>w formie pisemnej pocztą elektroniczną lub tradycyjną.</w:t>
      </w:r>
    </w:p>
    <w:p w:rsidR="0042408E" w:rsidRDefault="0042408E" w:rsidP="0042408E">
      <w:pPr>
        <w:jc w:val="both"/>
      </w:pPr>
    </w:p>
    <w:p w:rsidR="0042408E" w:rsidRDefault="0042408E" w:rsidP="0042408E">
      <w:pPr>
        <w:jc w:val="center"/>
      </w:pPr>
      <w:r>
        <w:t>§ 5</w:t>
      </w:r>
    </w:p>
    <w:p w:rsidR="0042408E" w:rsidRDefault="0042408E" w:rsidP="0042408E">
      <w:pPr>
        <w:jc w:val="center"/>
      </w:pPr>
      <w:r>
        <w:t>WYNAGRODZENIE I WARUNKI PŁATNOŚCI</w:t>
      </w:r>
    </w:p>
    <w:p w:rsidR="0042408E" w:rsidRDefault="0042408E" w:rsidP="0042408E">
      <w:pPr>
        <w:jc w:val="both"/>
      </w:pPr>
      <w:r>
        <w:t>1. Wynagrodzenie ryczałtowe Wykonawcy za wykonanie przedmiotu umowy zostało określone na łączną kwotę ………………..zł brutto (słownie: ………………….…...) w tym podatek VAT 23% wynosi: ………………. (słownie złotych……………………………………)</w:t>
      </w:r>
    </w:p>
    <w:p w:rsidR="0042408E" w:rsidRDefault="0042408E" w:rsidP="0042408E">
      <w:pPr>
        <w:jc w:val="both"/>
      </w:pPr>
      <w:r>
        <w:t>2. Wynagrodzenie, o którym mowa w ust. 1 jest wynagrodzeniem ryczałtowym i obejmuje wszystkie niezbędne koszty potrzebne do realizacji przedmiotu umowy.</w:t>
      </w:r>
    </w:p>
    <w:p w:rsidR="0042408E" w:rsidRDefault="0042408E" w:rsidP="0042408E">
      <w:pPr>
        <w:jc w:val="both"/>
      </w:pPr>
      <w:r>
        <w:t xml:space="preserve">3. Cena ustalona została na podstawie formularza ofertowego złożonego przez Wykonawcę </w:t>
      </w:r>
    </w:p>
    <w:p w:rsidR="0042408E" w:rsidRDefault="0042408E" w:rsidP="0042408E">
      <w:pPr>
        <w:jc w:val="both"/>
      </w:pPr>
      <w:r>
        <w:t>w postępowaniu o zamówienie publiczne.</w:t>
      </w:r>
    </w:p>
    <w:p w:rsidR="0042408E" w:rsidRDefault="0042408E" w:rsidP="0042408E">
      <w:pPr>
        <w:jc w:val="both"/>
      </w:pPr>
      <w:r>
        <w:t>4. Wynagrodzenie uwzględnia wszystkie koszty, jakie poniesie Wykonawca z tytułu należytej i zgodnej z obowiązującymi przepisami realizacji przedmiotu zamówienia.</w:t>
      </w:r>
    </w:p>
    <w:p w:rsidR="0042408E" w:rsidRDefault="0042408E" w:rsidP="0042408E">
      <w:pPr>
        <w:jc w:val="both"/>
      </w:pPr>
      <w:r>
        <w:t>5. Inwestycja stanowiąca przedmiot niniejszej umowy jest finansowana w ramach przyznanych środków z rezerwy ogólnej budżetu państwa oraz z wkładu własnego Zamawiającego.</w:t>
      </w:r>
    </w:p>
    <w:p w:rsidR="0042408E" w:rsidRDefault="0042408E" w:rsidP="0042408E">
      <w:pPr>
        <w:jc w:val="both"/>
      </w:pPr>
      <w:r>
        <w:t xml:space="preserve">6. Zamawiający  nie przewiduje udzielenia zaliczki na poczet wykonania zamówienia. </w:t>
      </w:r>
    </w:p>
    <w:p w:rsidR="0042408E" w:rsidRDefault="0042408E" w:rsidP="0042408E">
      <w:pPr>
        <w:jc w:val="both"/>
      </w:pPr>
      <w:r>
        <w:t>7. Płatność końcowa dokonana będzie przelewem w terminie 14 dni od daty otrzymania przez Zamawiającego prawidłowo wystawionej faktury VAT, na rachunek bankowy nr………………………………………………………………………………………………………………</w:t>
      </w:r>
    </w:p>
    <w:p w:rsidR="0042408E" w:rsidRDefault="0042408E" w:rsidP="0042408E">
      <w:pPr>
        <w:jc w:val="both"/>
      </w:pPr>
      <w:r>
        <w:t>8. Podstawą do wystawienia faktury końcowej będzie protokół odbioru całości zamówienia podpisany przez Zamawiającego. Za datę zapłaty strony zgodnie uznają datę obciążenia rachunku bankowego Zamawiającego.</w:t>
      </w:r>
    </w:p>
    <w:p w:rsidR="0042408E" w:rsidRDefault="0042408E" w:rsidP="0042408E">
      <w:pPr>
        <w:jc w:val="both"/>
      </w:pPr>
      <w:r>
        <w:t>9. Za datę zapłaty strony zgodnie uznają datę obciążenia rachunku bankowego Zamawiającego.</w:t>
      </w:r>
    </w:p>
    <w:p w:rsidR="0042408E" w:rsidRDefault="0042408E" w:rsidP="0042408E">
      <w:pPr>
        <w:jc w:val="both"/>
      </w:pPr>
      <w:r>
        <w:t>10. Wykonawca oświadcza, że numer rachunku rozliczeniowego wskazany we wszystkich fakturach, które będą wystawione w jego imieniu, jest rachunkiem dla którego zgodnie z Rozdziałem 3a ustawy z dnia 29 sierpnia 1997 r. - Prawo Bankowe (tj. Dz. U. 2020 poz.1896 ze zm.) prowadzony jest rachunek VAT.</w:t>
      </w:r>
    </w:p>
    <w:p w:rsidR="0042408E" w:rsidRDefault="0042408E" w:rsidP="0042408E">
      <w:pPr>
        <w:jc w:val="both"/>
      </w:pPr>
      <w:r>
        <w:lastRenderedPageBreak/>
        <w:t>11. Jeśli numer rachunku rozliczeniowego wskazany przez Wykonawcę, o którym mowa w ust. 3 jest rachunkiem dla którego zgodnie z Rozdziałem 3a ustawy z dnia 29 sierpnia 1997 r. - Prawo Bankowe (tj. Dz. U. 2020 poz.1896 ze zm.) prowadzony jest rachunek VAT to:</w:t>
      </w:r>
    </w:p>
    <w:p w:rsidR="0042408E" w:rsidRDefault="0042408E" w:rsidP="0042408E">
      <w:pPr>
        <w:jc w:val="both"/>
      </w:pPr>
      <w:r>
        <w:t xml:space="preserve">a) Zamawiający oświadcza, że będzie realizować płatności za faktury z zastosowaniem mechanizmu podzielonej płatności tzw. </w:t>
      </w:r>
      <w:proofErr w:type="spellStart"/>
      <w:r>
        <w:t>splitpayment</w:t>
      </w:r>
      <w:proofErr w:type="spellEnd"/>
      <w:r>
        <w:t>. Zapłatę w tym systemie uznaje się za dokonanie płatności w terminie ustalonym w § 8 ust. 3 umowy.</w:t>
      </w:r>
    </w:p>
    <w:p w:rsidR="0042408E" w:rsidRDefault="0042408E" w:rsidP="0042408E">
      <w:pPr>
        <w:jc w:val="both"/>
      </w:pPr>
      <w:r>
        <w:t xml:space="preserve">b) Podzieloną płatność tzw. </w:t>
      </w:r>
      <w:proofErr w:type="spellStart"/>
      <w:r>
        <w:t>splitpayment</w:t>
      </w:r>
      <w:proofErr w:type="spellEnd"/>
      <w: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w:t>
      </w:r>
    </w:p>
    <w:p w:rsidR="0042408E" w:rsidRDefault="0042408E" w:rsidP="0042408E">
      <w:pPr>
        <w:jc w:val="both"/>
      </w:pPr>
      <w:r>
        <w:t xml:space="preserve">c) Wykonawca oświadcza, że wyraża zgodę na dokonywanie przez Zamawiającego płatności w systemie podzielonej płatności tzw. </w:t>
      </w:r>
      <w:proofErr w:type="spellStart"/>
      <w:r>
        <w:t>splitpayment</w:t>
      </w:r>
      <w:proofErr w:type="spellEnd"/>
      <w:r>
        <w:t>.</w:t>
      </w:r>
    </w:p>
    <w:p w:rsidR="0042408E" w:rsidRDefault="0042408E" w:rsidP="0042408E">
      <w:pPr>
        <w:jc w:val="both"/>
      </w:pPr>
      <w:r>
        <w:t xml:space="preserve">12. W przypadku wskazania przez Wykonawcę na fakturze rachunku bankowego nieujawnionego </w:t>
      </w:r>
    </w:p>
    <w:p w:rsidR="0042408E" w:rsidRDefault="0042408E" w:rsidP="0042408E">
      <w:pPr>
        <w:jc w:val="both"/>
      </w:pPr>
      <w:r>
        <w:t xml:space="preserve">w wykazie podatników VAT, Zamawiający uprawniony będzie do dokonania zapłaty na rachunek bankowy Wykonawcy wskazany w wykazie podatników VAT, a w razie braku rachunku Wykonawcy ujawnionego w wykazie, do wstrzymania się z zapłatą do czasu wskazania przez Wykonawcę, dla potrzeb płatności, rachunku bankowego ujawnionego w wykazie podatników VAT. W tym przypadku termin płatności liczy się od dnia wskazania tego rachunku przez Wykonawcę. </w:t>
      </w:r>
    </w:p>
    <w:p w:rsidR="0042408E" w:rsidRDefault="0042408E" w:rsidP="0042408E">
      <w:pPr>
        <w:jc w:val="both"/>
      </w:pPr>
    </w:p>
    <w:p w:rsidR="0042408E" w:rsidRDefault="0042408E" w:rsidP="0042408E">
      <w:pPr>
        <w:jc w:val="center"/>
      </w:pPr>
      <w:r>
        <w:t>§ 6</w:t>
      </w:r>
    </w:p>
    <w:p w:rsidR="0042408E" w:rsidRDefault="0042408E" w:rsidP="0042408E">
      <w:pPr>
        <w:jc w:val="center"/>
      </w:pPr>
      <w:r>
        <w:t>GWARANCJA</w:t>
      </w:r>
    </w:p>
    <w:p w:rsidR="0042408E" w:rsidRDefault="0042408E" w:rsidP="0042408E">
      <w:pPr>
        <w:jc w:val="both"/>
      </w:pPr>
      <w:r>
        <w:t>1. Wykonawca udziela Zamawiającemu na przedmiot zamówienia gwarancji jakości liczonej od daty podpisania protokołu odbioru, który wynosi 36 miesięcy.</w:t>
      </w:r>
    </w:p>
    <w:p w:rsidR="0042408E" w:rsidRDefault="0042408E" w:rsidP="0042408E">
      <w:pPr>
        <w:jc w:val="both"/>
      </w:pPr>
      <w:r>
        <w:t>2. Gwarancja jakości sprzętu obejmuje wymianę lub naprawę wszystkich części, jeżeli powstałe w nich wady nie są wynikiem normalnego i prawidłowego używania.</w:t>
      </w:r>
    </w:p>
    <w:p w:rsidR="0042408E" w:rsidRDefault="0042408E" w:rsidP="0042408E">
      <w:pPr>
        <w:jc w:val="both"/>
      </w:pPr>
      <w:r>
        <w:t>3. W okresie udzielonej gwarancji naprawy gwarancyjne wykonywane będą bezpłatnie przez Wykonawcę w miejscu garażowania sprzętu: …………………………Wykonawca ponosi kosztu dojazdu do miejsca naprawy.</w:t>
      </w:r>
    </w:p>
    <w:p w:rsidR="0042408E" w:rsidRDefault="0042408E" w:rsidP="0042408E">
      <w:pPr>
        <w:jc w:val="both"/>
      </w:pPr>
      <w:r>
        <w:t>4. Czas reakcji Wykonawcy do podjęcia czynności gwarancyjnych nie może przekroczyć 72 godzin od momentu zgłoszenia awarii /usterki przez Zamawiającego. Zgłoszenia będą dokonywane na adres poczty elektronicznej lub telefonicznie do osoby wskazanej w par. 4 ust. 1 umowy. Do czasu, o którym mowa wyżej nie wlicza się dni ustawowo wolnych od pracy.</w:t>
      </w:r>
    </w:p>
    <w:p w:rsidR="0042408E" w:rsidRDefault="0042408E" w:rsidP="0042408E">
      <w:pPr>
        <w:jc w:val="both"/>
      </w:pPr>
      <w:r>
        <w:t xml:space="preserve">5. W przypadku braku możliwości naprawy sprzętu w miejscu wskazanym w ust. 3 dopuszcza się naprawy gwarancyjne u Wykonawcy na warunkach określonych na piśmie pomiędzy Zamawiającym, </w:t>
      </w:r>
    </w:p>
    <w:p w:rsidR="0042408E" w:rsidRDefault="0042408E" w:rsidP="0042408E">
      <w:pPr>
        <w:jc w:val="both"/>
      </w:pPr>
      <w:r>
        <w:t>a Wykonawcą, w takim przypadku koszty i ryzyko przewozu wadliwego sprzętu do i od miejsca naprawy obciążają Wykonawcę.</w:t>
      </w:r>
    </w:p>
    <w:p w:rsidR="0042408E" w:rsidRDefault="0042408E" w:rsidP="0042408E">
      <w:pPr>
        <w:jc w:val="both"/>
      </w:pPr>
      <w:r>
        <w:t>6. Naprawa gwarancyjna będzie wykonana w terminie nie dłuższym niż 7 dni roboczych licząc od dnia podjęcia czynności gwarancyjnych przez Wykonawcę.</w:t>
      </w:r>
    </w:p>
    <w:p w:rsidR="0042408E" w:rsidRDefault="0042408E" w:rsidP="0042408E">
      <w:pPr>
        <w:jc w:val="both"/>
      </w:pPr>
      <w:r>
        <w:t>7. W przypadku naprawy trwającej powyżej 7 dni roboczych Wykonawca zobowiązany jest dostarczyć na własny koszt i ryzyko do miejsca naprawy wskazanego w ust. 3 sprzęt zastępczy bez limitu czasu pracy o tych samych lub wyższych parametrach w terminie 7 dni roboczych.</w:t>
      </w:r>
    </w:p>
    <w:p w:rsidR="0042408E" w:rsidRDefault="0042408E" w:rsidP="0042408E">
      <w:pPr>
        <w:jc w:val="both"/>
      </w:pPr>
      <w:r>
        <w:t>8. Gwarancja ulega automatycznemu przedłużeniu o okres naprawy.</w:t>
      </w:r>
    </w:p>
    <w:p w:rsidR="0042408E" w:rsidRDefault="0042408E" w:rsidP="0042408E">
      <w:pPr>
        <w:jc w:val="both"/>
      </w:pPr>
      <w:r>
        <w:t>9. W przypadku trzeciej awarii tej samej części sprzętu (zespołu, podzespołu lub modułu), Wykonawca dokona jej wymiany nieodpłatnie na fabrycznie nową w terminie ustalonym na piśmie z Zamawiającym. Termin gwarancji dla wymienionej części sprzętu (zespołu, podzespołu lub modułu) biegł będzie na nowo od jej/jego wymiany, co zostanie potwierdzone obowiązkowym wpisem Wykonawcy w treści karty gwarancyjnej.</w:t>
      </w:r>
    </w:p>
    <w:p w:rsidR="0042408E" w:rsidRDefault="0042408E" w:rsidP="0042408E">
      <w:pPr>
        <w:jc w:val="both"/>
      </w:pPr>
      <w:r>
        <w:lastRenderedPageBreak/>
        <w:t>10. W przypadkach, gdy Wykonawca nie dopełni obowiązku, o którym mowa w ust. 9 oraz w przypadku nieusunięcia przez Wykonawcę awarii/usterki w terminie określonym w ust. 6, Zamawiający może, niezależnie od naliczenia kary umownej, usunąć wadę/awarię samodzielnie albo zlecić usuniecie awarii/usterki przez osobę/podmiot trzeci, co nie będzie skutkować utratą uprawnień z tytułu gwarancji jakości.</w:t>
      </w:r>
    </w:p>
    <w:p w:rsidR="0042408E" w:rsidRDefault="0042408E" w:rsidP="0042408E">
      <w:pPr>
        <w:jc w:val="both"/>
      </w:pPr>
      <w:r>
        <w:t>11. Poniesionymi kosztami z tytułu uprawnień, o których mowa w ust 10, Zamawiający obciąży Wykonawcę, bez konieczności uzyskania w tym zakresie upoważnienia sądowego, na co Wykonawca oświadcza, że wyraża nieodwołalną zgodę.</w:t>
      </w:r>
    </w:p>
    <w:p w:rsidR="0042408E" w:rsidRDefault="0042408E" w:rsidP="0042408E">
      <w:pPr>
        <w:jc w:val="both"/>
      </w:pPr>
    </w:p>
    <w:p w:rsidR="0042408E" w:rsidRDefault="0042408E" w:rsidP="0042408E">
      <w:pPr>
        <w:jc w:val="center"/>
      </w:pPr>
      <w:r>
        <w:t>§ 7</w:t>
      </w:r>
    </w:p>
    <w:p w:rsidR="0042408E" w:rsidRDefault="0042408E" w:rsidP="0042408E">
      <w:pPr>
        <w:jc w:val="both"/>
      </w:pPr>
      <w:r>
        <w:t>1. Zmiana postanowień zawartej umowy może nastąpić za zgodą obu stron wyrażoną na piśmie, pod rygorem nieważności takiej zmiany.</w:t>
      </w:r>
    </w:p>
    <w:p w:rsidR="0042408E" w:rsidRDefault="0042408E" w:rsidP="0042408E">
      <w:pPr>
        <w:jc w:val="both"/>
      </w:pPr>
      <w:r>
        <w:t>2. Zamawiający przewiduje możliwość dokonania zmian postanowień umowy w stosunku do treści oferty, na postawie której dokonano wyboru Wykonawcy, a ponad to dopuszcza zmiany umowy:</w:t>
      </w:r>
    </w:p>
    <w:p w:rsidR="0042408E" w:rsidRDefault="0042408E" w:rsidP="0042408E">
      <w:pPr>
        <w:jc w:val="both"/>
      </w:pPr>
      <w:r>
        <w:t>1) zmianę terminu realizacji przedmiotu umowy:</w:t>
      </w:r>
    </w:p>
    <w:p w:rsidR="0042408E" w:rsidRDefault="0042408E" w:rsidP="0042408E">
      <w:pPr>
        <w:jc w:val="both"/>
      </w:pPr>
      <w:r>
        <w:t>a) w przypadku wystąpienia przyczyn zewnętrznych niezależnych od Wykonawcy polegających na wycofaniu z produkcji elementów sprzętu i/lub na braku możliwości nabycia tego elementu na terenie Unii Europejskiej skutkujących niemożliwością dotrzymania terminu wynikającego z umowy, jednak nie dłużej niż o okres trwania przyczyny uniemożliwiającej wykonywanie przedmiotu umowy. W takim, przypadku Wykonawca przedstawi pisemną informację potwierdzoną przez producenta/dystrybutora. W takiej sytuacji oferowanie innego elementu zamiennego będzie dopuszczalne tylko za pisemną zgodą Zamawiającego i jeżeli zostaną zachowane minimalne wymagania Zamawiającego;</w:t>
      </w:r>
    </w:p>
    <w:p w:rsidR="0042408E" w:rsidRDefault="0042408E" w:rsidP="0042408E">
      <w:pPr>
        <w:jc w:val="both"/>
      </w:pPr>
      <w:r>
        <w:t>b) w przypadku wystąpienia siły wyższej - rozumianej jako wystąpienie zdarzenia nadzwyczajnego, zewnętrznego, niemożliwego do przewidzenia i zapobieżenia, którego nie dało się uniknąć nawet przy zachowaniu najwyższej staranności, a które uniemożliwia Wykonawcy wykonanie jego zobowiązania w całości lub części. W razie wystąpienia siły wyższej Strony umowy zobowiązane są dołożyć wszelkich starań w celu ograniczenia do minimum opóźnienia w wykonywaniu swoich zobowiązań umownych, powstałego na skutek działania siły wyższej.</w:t>
      </w:r>
    </w:p>
    <w:p w:rsidR="0042408E" w:rsidRDefault="0042408E" w:rsidP="0042408E">
      <w:pPr>
        <w:jc w:val="both"/>
      </w:pPr>
      <w:r>
        <w:t>2) zmiana sposobu wykonania przedmiotu umowy - jeżeli konieczność zmiany umowy spowodowana jest zmianą powszechnie obowiązujących przepisów prawa, w takim zakresie, w jakim będzie to niezbędne w celu dostosowania postanowień umowy do zaistniałego stanu prawnego lub faktycznego, w tym zakresie;</w:t>
      </w:r>
    </w:p>
    <w:p w:rsidR="0042408E" w:rsidRDefault="0042408E" w:rsidP="0042408E">
      <w:pPr>
        <w:jc w:val="both"/>
      </w:pPr>
      <w:r>
        <w:t>3) zmiana wynagrodzenia brutto - w wyniku ustawowej zmiany stawki podatku VAT. W przypadku zmiany wysokości stawki podatku VAT, Zamawiający zapłaci Wykonawcy wynagrodzenie netto powiększone o aktualnie obowiązującą stawkę podatku VAT, za dostawy wykonane i zafakturowane po dniu, w którym nowa stawka podatku VAT została wprowadzona.</w:t>
      </w:r>
    </w:p>
    <w:p w:rsidR="0042408E" w:rsidRDefault="0042408E" w:rsidP="0042408E">
      <w:pPr>
        <w:jc w:val="both"/>
      </w:pPr>
      <w:r>
        <w:t>3. Wykonawca zobowiązuje się niezwłocznie poinformować Zamawiającego o zaistnieniu przesłanek stanowiących potrzebę zmiany umowy.</w:t>
      </w:r>
    </w:p>
    <w:p w:rsidR="0042408E" w:rsidRDefault="0042408E" w:rsidP="0042408E">
      <w:pPr>
        <w:jc w:val="both"/>
      </w:pPr>
      <w:r>
        <w:t>4. Nie stanowi zmiany umowy zmiana osób i ich danych teleadresowych wskazanych w par. 4 umowy.</w:t>
      </w:r>
    </w:p>
    <w:p w:rsidR="0042408E" w:rsidRDefault="0042408E" w:rsidP="0042408E">
      <w:pPr>
        <w:jc w:val="both"/>
      </w:pPr>
    </w:p>
    <w:p w:rsidR="0042408E" w:rsidRDefault="0042408E" w:rsidP="0042408E">
      <w:pPr>
        <w:jc w:val="center"/>
      </w:pPr>
      <w:r>
        <w:t>§ 8</w:t>
      </w:r>
    </w:p>
    <w:p w:rsidR="0042408E" w:rsidRDefault="0042408E" w:rsidP="0042408E">
      <w:pPr>
        <w:jc w:val="both"/>
      </w:pPr>
      <w:r>
        <w:t>Oprócz wypadków wymienionych w Kodeksie Cywilnym stronom przysługuje prawo odstąpienia od umowy na podstawie art. 456 ustawy KC, a ponadto w następujących sytuacjach:</w:t>
      </w:r>
    </w:p>
    <w:p w:rsidR="0042408E" w:rsidRDefault="0042408E" w:rsidP="0042408E">
      <w:pPr>
        <w:jc w:val="both"/>
      </w:pPr>
      <w:r>
        <w:t>1. Zamawiający może odstąpić od umowy w terminie 15 dni od powzięcia wiadomości o przyczynach odstąpienia, gdy:</w:t>
      </w:r>
    </w:p>
    <w:p w:rsidR="0042408E" w:rsidRDefault="0042408E" w:rsidP="0042408E">
      <w:pPr>
        <w:jc w:val="both"/>
      </w:pPr>
      <w:r>
        <w:lastRenderedPageBreak/>
        <w:t>1) wystąpi istotna zmiana okoliczności powodująca, że wykonanie umowy nie leży w interesie publicznym, czego nie można było przewidzieć w chwili zawarcia umowy. W takim przypadku Wykonawca może żądać jedynie zapłaty należnej mu z tytułu realizacji części umowy.</w:t>
      </w:r>
    </w:p>
    <w:p w:rsidR="0042408E" w:rsidRDefault="0042408E" w:rsidP="0042408E">
      <w:pPr>
        <w:jc w:val="both"/>
      </w:pPr>
      <w:r>
        <w:t>2) Wykonawca realizuje przedmiot umowy w sposób niezgodny z umową i/lub wskazaniami Zamawiającego,</w:t>
      </w:r>
    </w:p>
    <w:p w:rsidR="0042408E" w:rsidRDefault="0042408E" w:rsidP="0042408E">
      <w:pPr>
        <w:jc w:val="both"/>
      </w:pPr>
      <w:r>
        <w:t>3) Wykonawca nie realizuje postanowień niniejszej umowy,</w:t>
      </w:r>
    </w:p>
    <w:p w:rsidR="0042408E" w:rsidRDefault="0042408E" w:rsidP="0042408E">
      <w:pPr>
        <w:jc w:val="both"/>
      </w:pPr>
      <w:r>
        <w:t>4) otwarto lub ogłoszono likwidację Wykonawcy,</w:t>
      </w:r>
    </w:p>
    <w:p w:rsidR="0042408E" w:rsidRDefault="0042408E" w:rsidP="0042408E">
      <w:pPr>
        <w:jc w:val="both"/>
      </w:pPr>
      <w:r>
        <w:t>5) zostanie wydany nakaz zajęcia majątku Wykonawcy w toku postępowania egzekucyjnego,</w:t>
      </w:r>
    </w:p>
    <w:p w:rsidR="0042408E" w:rsidRDefault="0042408E" w:rsidP="0042408E">
      <w:pPr>
        <w:jc w:val="both"/>
      </w:pPr>
      <w:r>
        <w:t>6) Wykonawca nie rozpoczął realizacji przedmiotu umowy, mimo wezwań Zamawiającego.</w:t>
      </w:r>
    </w:p>
    <w:p w:rsidR="0042408E" w:rsidRDefault="0042408E" w:rsidP="0042408E">
      <w:pPr>
        <w:jc w:val="both"/>
      </w:pPr>
      <w:r>
        <w:t>2. Odstąpienie Zamawiającego od umowy nie zwalnia Wykonawcy z obowiązku zapłaty kary umownej lub odszkodowania.</w:t>
      </w:r>
    </w:p>
    <w:p w:rsidR="0042408E" w:rsidRDefault="0042408E" w:rsidP="0042408E">
      <w:pPr>
        <w:jc w:val="both"/>
      </w:pPr>
      <w:r>
        <w:t>3. Oświadczenie o odstąpieniu od umowy należy złożyć drugiej stronie w formie pisemnej pod rygorem nieważności.</w:t>
      </w:r>
    </w:p>
    <w:p w:rsidR="0042408E" w:rsidRDefault="0042408E" w:rsidP="0042408E">
      <w:pPr>
        <w:jc w:val="both"/>
      </w:pPr>
      <w:r>
        <w:t>4. W zakresie nieuregulowanym w niniejszym paragrafie do odstąpienia od umowy stosuje się przepisy kodeksu cywilnego.</w:t>
      </w:r>
    </w:p>
    <w:p w:rsidR="0042408E" w:rsidRDefault="0042408E" w:rsidP="0042408E">
      <w:pPr>
        <w:jc w:val="both"/>
      </w:pPr>
    </w:p>
    <w:p w:rsidR="0042408E" w:rsidRDefault="0042408E" w:rsidP="0042408E">
      <w:pPr>
        <w:jc w:val="center"/>
      </w:pPr>
      <w:r>
        <w:t>§ 9</w:t>
      </w:r>
    </w:p>
    <w:p w:rsidR="0042408E" w:rsidRDefault="0042408E" w:rsidP="0042408E">
      <w:pPr>
        <w:jc w:val="both"/>
      </w:pPr>
      <w:r>
        <w:t>1. Strony ustalają kary umowne za niewykonanie lub nienależyte wykonanie umowy, w następujących przypadkach i wysokości:</w:t>
      </w:r>
    </w:p>
    <w:p w:rsidR="0042408E" w:rsidRDefault="0042408E" w:rsidP="0042408E">
      <w:pPr>
        <w:jc w:val="both"/>
      </w:pPr>
      <w:r>
        <w:t>1) Wykonawca zobowiązany jest do zapłaty Zamawiającemu kary umownej:</w:t>
      </w:r>
    </w:p>
    <w:p w:rsidR="0042408E" w:rsidRDefault="0042408E" w:rsidP="0042408E">
      <w:pPr>
        <w:jc w:val="both"/>
      </w:pPr>
      <w:r>
        <w:t>a) w przypadku zwłoki w dostarczeniu przedmiotu umowy w wysokości 0,5% wynagrodzenia umownego brutto za każdy dzień zwłoki licząc od następnego dnia po upływie umownego terminu dostarczenia przedmiotu umowy;</w:t>
      </w:r>
    </w:p>
    <w:p w:rsidR="0042408E" w:rsidRDefault="0042408E" w:rsidP="0042408E">
      <w:pPr>
        <w:jc w:val="both"/>
      </w:pPr>
      <w:r>
        <w:t>b) w przypadku zwłoki w podjęciu czynności gwarancyjnych - w wysokości 0,1% wynagrodzenia</w:t>
      </w:r>
    </w:p>
    <w:p w:rsidR="0042408E" w:rsidRDefault="0042408E" w:rsidP="0042408E">
      <w:pPr>
        <w:jc w:val="both"/>
      </w:pPr>
      <w:r>
        <w:t>umownego brutto za każdy dzień licząc od następnego dnia po upływie ostatniego dnia terminu określonego w par. 6 ust. 4 umowy za każde zdarzenie;</w:t>
      </w:r>
    </w:p>
    <w:p w:rsidR="0042408E" w:rsidRDefault="0042408E" w:rsidP="0042408E">
      <w:pPr>
        <w:jc w:val="both"/>
      </w:pPr>
      <w:r>
        <w:t>c) w przypadku niedopełnienia obowiązków, o których mowa w par. 6 ust. 7 i ust 9 - w wysokości 700 PLN za każdy dzień licząc odpowiednio od następnego dnia po upływie terminu wskazanego w par. 6 ust. 7 umowy lub od dnia wskazanego w terminie ustalonym na piśmie z Zamawiającym ( zgodnie z w par. 6 ust. 9);</w:t>
      </w:r>
    </w:p>
    <w:p w:rsidR="0042408E" w:rsidRDefault="0042408E" w:rsidP="0042408E">
      <w:pPr>
        <w:jc w:val="both"/>
      </w:pPr>
      <w:r>
        <w:t>d) w przypadku zwłoki w dokonywaniu czynności serwisowych wskazanych w dokumentach gwarancyjnych przedmiotu umowy w wysokości 200 PLN za każdy dzień zwłoki licząc od następnego dnia po upływie terminu określonego w wezwaniu Zamawiającego, który będzie nie krótszy niż 72 godziny od dnia przekazania tego wezwania.</w:t>
      </w:r>
    </w:p>
    <w:p w:rsidR="0042408E" w:rsidRDefault="0042408E" w:rsidP="0042408E">
      <w:pPr>
        <w:jc w:val="both"/>
      </w:pPr>
      <w:r>
        <w:t>e) w przypadku rozwiązania lub odstąpienia od umowy, za które Wykonawca ponosi odpowiedzialność w wysokości 20% wynagrodzenia umownego, o którym mowa w par. 5 ust. 1 umowy.</w:t>
      </w:r>
    </w:p>
    <w:p w:rsidR="0042408E" w:rsidRDefault="0042408E" w:rsidP="0042408E">
      <w:pPr>
        <w:jc w:val="both"/>
      </w:pPr>
      <w:r>
        <w:t>2) Zamawiający jest zobowiązany do zapłaty Wykonawcy kar umownych za rozwiązanie lub odstąpienie od umowy za które Zamawiający ponosi odpowiedzialność w wysokości 20% wynagrodzenia umownego, o którym mowa w par. 5 ust. 1 umowy.</w:t>
      </w:r>
    </w:p>
    <w:p w:rsidR="0042408E" w:rsidRDefault="0042408E" w:rsidP="0042408E">
      <w:pPr>
        <w:jc w:val="both"/>
      </w:pPr>
      <w:r>
        <w:t>2. Strony zastrzegają sobie prawo do odszkodowania uzupełniającego przenoszącego wysokość kar umownych do wysokości rzeczywiście poniesionej szkody.</w:t>
      </w:r>
    </w:p>
    <w:p w:rsidR="0042408E" w:rsidRDefault="0042408E" w:rsidP="0042408E">
      <w:pPr>
        <w:jc w:val="both"/>
      </w:pPr>
      <w:r>
        <w:t>3. Zamawiający zastrzega sobie prawo potrącenia kary umownej z wynagrodzenia przysługującego Wykonawcy za wykonanie przedmiotu umowy.</w:t>
      </w:r>
    </w:p>
    <w:p w:rsidR="0042408E" w:rsidRDefault="0042408E" w:rsidP="0042408E">
      <w:pPr>
        <w:jc w:val="both"/>
      </w:pPr>
      <w:r>
        <w:t>4. Łączna maksymalna wartość kar umownych, które mogą dochodzić strony nie może przekroczyć 20% wynagrodzenia brutto, o którym mowa w par. 5 ust. 1 umowy.</w:t>
      </w:r>
    </w:p>
    <w:p w:rsidR="0042408E" w:rsidRDefault="0042408E" w:rsidP="0042408E">
      <w:pPr>
        <w:jc w:val="both"/>
      </w:pPr>
    </w:p>
    <w:p w:rsidR="0042408E" w:rsidRDefault="0042408E" w:rsidP="0042408E">
      <w:pPr>
        <w:jc w:val="center"/>
      </w:pPr>
      <w:r>
        <w:t>§ 10</w:t>
      </w:r>
    </w:p>
    <w:p w:rsidR="0042408E" w:rsidRDefault="0042408E" w:rsidP="0042408E">
      <w:pPr>
        <w:jc w:val="both"/>
      </w:pPr>
      <w:r>
        <w:t>1.</w:t>
      </w:r>
      <w:r>
        <w:tab/>
        <w:t>W sprawach nieuregulowanych niniejszą umową stosuje się przepisy Kodeksu Cywilnego.</w:t>
      </w:r>
    </w:p>
    <w:p w:rsidR="0042408E" w:rsidRDefault="0042408E" w:rsidP="0042408E">
      <w:pPr>
        <w:jc w:val="both"/>
      </w:pPr>
      <w:r>
        <w:lastRenderedPageBreak/>
        <w:t>2.</w:t>
      </w:r>
      <w:r>
        <w:tab/>
        <w:t>Spory wynikłe na tle realizacji niniejszej umowy strony poddają właściwości miejscowej Zamawiającego.</w:t>
      </w:r>
    </w:p>
    <w:p w:rsidR="0042408E" w:rsidRDefault="0042408E" w:rsidP="0042408E">
      <w:pPr>
        <w:jc w:val="both"/>
      </w:pPr>
    </w:p>
    <w:p w:rsidR="0042408E" w:rsidRDefault="0042408E" w:rsidP="0042408E">
      <w:pPr>
        <w:jc w:val="center"/>
      </w:pPr>
      <w:r>
        <w:t>§ 11</w:t>
      </w:r>
    </w:p>
    <w:p w:rsidR="0042408E" w:rsidRDefault="0042408E" w:rsidP="0042408E">
      <w:pPr>
        <w:jc w:val="both"/>
      </w:pPr>
      <w:r>
        <w:t>Umowę niniejszą oraz załączniki do umowy sporządzono w 4 jednobrzmiących egzemplarzach w tym 1 egzemplarz dla Wykonawcy 3 egzemplarze dla Zamawiającego.</w:t>
      </w:r>
    </w:p>
    <w:p w:rsidR="0042408E" w:rsidRDefault="0042408E" w:rsidP="0042408E">
      <w:pPr>
        <w:jc w:val="both"/>
      </w:pPr>
    </w:p>
    <w:p w:rsidR="0042408E" w:rsidRDefault="0042408E" w:rsidP="0042408E">
      <w:pPr>
        <w:jc w:val="both"/>
      </w:pPr>
    </w:p>
    <w:p w:rsidR="0042408E" w:rsidRDefault="0042408E" w:rsidP="0042408E">
      <w:pPr>
        <w:jc w:val="both"/>
      </w:pPr>
    </w:p>
    <w:p w:rsidR="0042408E" w:rsidRDefault="0042408E" w:rsidP="0042408E">
      <w:pPr>
        <w:jc w:val="both"/>
      </w:pPr>
    </w:p>
    <w:p w:rsidR="0042408E" w:rsidRDefault="0042408E" w:rsidP="0042408E">
      <w:pPr>
        <w:jc w:val="both"/>
      </w:pPr>
      <w:r>
        <w:t xml:space="preserve">                  ZAMAWIAJĄCY                                                                                    WYKONAWCA</w:t>
      </w:r>
    </w:p>
    <w:p w:rsidR="0042408E" w:rsidRDefault="0042408E" w:rsidP="0042408E">
      <w:pPr>
        <w:jc w:val="both"/>
      </w:pPr>
    </w:p>
    <w:p w:rsidR="00E720F1" w:rsidRPr="0042408E" w:rsidRDefault="00E720F1" w:rsidP="0042408E">
      <w:bookmarkStart w:id="0" w:name="_GoBack"/>
      <w:bookmarkEnd w:id="0"/>
    </w:p>
    <w:sectPr w:rsidR="00E720F1" w:rsidRPr="0042408E" w:rsidSect="00D963B6">
      <w:footerReference w:type="default" r:id="rId6"/>
      <w:pgSz w:w="11906" w:h="16838"/>
      <w:pgMar w:top="426"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448" w:rsidRDefault="00DC2448" w:rsidP="00D963B6">
      <w:r>
        <w:separator/>
      </w:r>
    </w:p>
  </w:endnote>
  <w:endnote w:type="continuationSeparator" w:id="0">
    <w:p w:rsidR="00DC2448" w:rsidRDefault="00DC2448" w:rsidP="00D963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3B6" w:rsidRDefault="00D963B6" w:rsidP="00D963B6">
    <w:pPr>
      <w:pStyle w:val="Stopka"/>
      <w:jc w:val="center"/>
    </w:pPr>
    <w:r>
      <w:rPr>
        <w:noProof/>
      </w:rPr>
      <w:drawing>
        <wp:inline distT="0" distB="0" distL="0" distR="0" wp14:anchorId="6C2A6246" wp14:editId="31091ADB">
          <wp:extent cx="4736830" cy="836688"/>
          <wp:effectExtent l="0" t="0" r="6985" b="1905"/>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819480" cy="851287"/>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448" w:rsidRDefault="00DC2448" w:rsidP="00D963B6">
      <w:r>
        <w:separator/>
      </w:r>
    </w:p>
  </w:footnote>
  <w:footnote w:type="continuationSeparator" w:id="0">
    <w:p w:rsidR="00DC2448" w:rsidRDefault="00DC2448" w:rsidP="00D963B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63B6"/>
    <w:rsid w:val="00135B48"/>
    <w:rsid w:val="003745D2"/>
    <w:rsid w:val="0042408E"/>
    <w:rsid w:val="00C573BE"/>
    <w:rsid w:val="00D963B6"/>
    <w:rsid w:val="00DC2448"/>
    <w:rsid w:val="00E720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C23B22"/>
  <w15:chartTrackingRefBased/>
  <w15:docId w15:val="{C5772344-352B-4E47-A31B-07B8F2609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963B6"/>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D963B6"/>
    <w:pPr>
      <w:tabs>
        <w:tab w:val="center" w:pos="4536"/>
        <w:tab w:val="right" w:pos="9072"/>
      </w:tabs>
    </w:pPr>
  </w:style>
  <w:style w:type="character" w:customStyle="1" w:styleId="NagwekZnak">
    <w:name w:val="Nagłówek Znak"/>
    <w:basedOn w:val="Domylnaczcionkaakapitu"/>
    <w:link w:val="Nagwek"/>
    <w:uiPriority w:val="99"/>
    <w:rsid w:val="00D963B6"/>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D963B6"/>
    <w:pPr>
      <w:tabs>
        <w:tab w:val="center" w:pos="4536"/>
        <w:tab w:val="right" w:pos="9072"/>
      </w:tabs>
    </w:pPr>
  </w:style>
  <w:style w:type="character" w:customStyle="1" w:styleId="StopkaZnak">
    <w:name w:val="Stopka Znak"/>
    <w:basedOn w:val="Domylnaczcionkaakapitu"/>
    <w:link w:val="Stopka"/>
    <w:uiPriority w:val="99"/>
    <w:rsid w:val="00D963B6"/>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2288</Words>
  <Characters>13732</Characters>
  <Application>Microsoft Office Word</Application>
  <DocSecurity>0</DocSecurity>
  <Lines>114</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Ania</dc:creator>
  <cp:keywords/>
  <dc:description/>
  <cp:lastModifiedBy>Ania</cp:lastModifiedBy>
  <cp:revision>2</cp:revision>
  <dcterms:created xsi:type="dcterms:W3CDTF">2024-02-16T09:18:00Z</dcterms:created>
  <dcterms:modified xsi:type="dcterms:W3CDTF">2024-02-16T09:18:00Z</dcterms:modified>
</cp:coreProperties>
</file>